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8D" w:rsidRDefault="00C0078D" w:rsidP="00630CA5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630CA5">
        <w:rPr>
          <w:b/>
          <w:sz w:val="28"/>
          <w:u w:val="single"/>
        </w:rPr>
        <w:t>Agenda</w:t>
      </w:r>
    </w:p>
    <w:p w:rsidR="00630CA5" w:rsidRPr="00630CA5" w:rsidRDefault="00630CA5" w:rsidP="00630CA5">
      <w:pPr>
        <w:jc w:val="center"/>
        <w:rPr>
          <w:b/>
          <w:sz w:val="28"/>
          <w:u w:val="single"/>
        </w:rPr>
      </w:pPr>
    </w:p>
    <w:p w:rsidR="00C0078D" w:rsidRPr="00630CA5" w:rsidRDefault="006D72F2" w:rsidP="006D72F2">
      <w:pPr>
        <w:pStyle w:val="ListParagraph"/>
        <w:numPr>
          <w:ilvl w:val="3"/>
          <w:numId w:val="3"/>
        </w:numPr>
        <w:spacing w:before="240" w:line="360" w:lineRule="auto"/>
        <w:rPr>
          <w:sz w:val="24"/>
        </w:rPr>
      </w:pPr>
      <w:r w:rsidRPr="00630CA5">
        <w:rPr>
          <w:sz w:val="24"/>
        </w:rPr>
        <w:t>I</w:t>
      </w:r>
      <w:r w:rsidR="00C0078D" w:rsidRPr="00630CA5">
        <w:rPr>
          <w:sz w:val="24"/>
        </w:rPr>
        <w:t>ntroductions</w:t>
      </w:r>
      <w:r w:rsidRPr="00630CA5">
        <w:rPr>
          <w:sz w:val="24"/>
        </w:rPr>
        <w:t xml:space="preserve"> </w:t>
      </w:r>
    </w:p>
    <w:p w:rsidR="006D72F2" w:rsidRPr="00630CA5" w:rsidRDefault="006D72F2" w:rsidP="006D72F2">
      <w:pPr>
        <w:pStyle w:val="ListParagraph"/>
        <w:spacing w:before="240" w:line="360" w:lineRule="auto"/>
        <w:ind w:left="1035"/>
        <w:rPr>
          <w:sz w:val="24"/>
        </w:rPr>
      </w:pPr>
    </w:p>
    <w:p w:rsidR="008A1267" w:rsidRPr="00630CA5" w:rsidRDefault="006D72F2" w:rsidP="006D72F2">
      <w:pPr>
        <w:pStyle w:val="ListParagraph"/>
        <w:numPr>
          <w:ilvl w:val="3"/>
          <w:numId w:val="5"/>
        </w:numPr>
        <w:spacing w:before="240" w:after="0" w:line="360" w:lineRule="auto"/>
        <w:rPr>
          <w:sz w:val="24"/>
        </w:rPr>
      </w:pPr>
      <w:r w:rsidRPr="00630CA5">
        <w:rPr>
          <w:sz w:val="24"/>
        </w:rPr>
        <w:t>Presentation of the Allocation Mechanism paper</w:t>
      </w:r>
    </w:p>
    <w:p w:rsidR="006D72F2" w:rsidRPr="00630CA5" w:rsidRDefault="006D72F2" w:rsidP="006D72F2">
      <w:pPr>
        <w:pStyle w:val="ListParagraph"/>
        <w:spacing w:before="240" w:after="0" w:line="360" w:lineRule="auto"/>
        <w:ind w:left="1035"/>
        <w:rPr>
          <w:sz w:val="24"/>
        </w:rPr>
      </w:pPr>
    </w:p>
    <w:p w:rsidR="006D72F2" w:rsidRPr="00630CA5" w:rsidRDefault="006D72F2" w:rsidP="006D72F2">
      <w:pPr>
        <w:pStyle w:val="ListParagraph"/>
        <w:numPr>
          <w:ilvl w:val="3"/>
          <w:numId w:val="6"/>
        </w:numPr>
        <w:spacing w:before="240" w:after="0" w:line="360" w:lineRule="auto"/>
        <w:rPr>
          <w:sz w:val="24"/>
        </w:rPr>
      </w:pPr>
      <w:r w:rsidRPr="00630CA5">
        <w:rPr>
          <w:sz w:val="24"/>
        </w:rPr>
        <w:t>Discussion of the Allocation Mechanism paper</w:t>
      </w:r>
    </w:p>
    <w:p w:rsidR="006D72F2" w:rsidRPr="00630CA5" w:rsidRDefault="006D72F2" w:rsidP="006D72F2">
      <w:pPr>
        <w:pStyle w:val="ListParagraph"/>
        <w:spacing w:before="240" w:after="0" w:line="360" w:lineRule="auto"/>
        <w:ind w:left="1035"/>
        <w:rPr>
          <w:sz w:val="24"/>
        </w:rPr>
      </w:pPr>
    </w:p>
    <w:p w:rsidR="00C0078D" w:rsidRPr="00630CA5" w:rsidRDefault="006D72F2" w:rsidP="006D72F2">
      <w:pPr>
        <w:pStyle w:val="ListParagraph"/>
        <w:numPr>
          <w:ilvl w:val="3"/>
          <w:numId w:val="7"/>
        </w:numPr>
        <w:spacing w:before="240" w:after="0" w:line="360" w:lineRule="auto"/>
        <w:rPr>
          <w:sz w:val="24"/>
        </w:rPr>
      </w:pPr>
      <w:r w:rsidRPr="00630CA5">
        <w:rPr>
          <w:sz w:val="24"/>
        </w:rPr>
        <w:t>Presentation of the Offtaker Identity paper</w:t>
      </w:r>
    </w:p>
    <w:p w:rsidR="006D72F2" w:rsidRPr="00630CA5" w:rsidRDefault="006D72F2" w:rsidP="006D72F2">
      <w:pPr>
        <w:pStyle w:val="ListParagraph"/>
        <w:spacing w:before="240" w:after="0" w:line="360" w:lineRule="auto"/>
        <w:ind w:left="1035"/>
        <w:rPr>
          <w:sz w:val="24"/>
        </w:rPr>
      </w:pPr>
    </w:p>
    <w:p w:rsidR="006D72F2" w:rsidRPr="00630CA5" w:rsidRDefault="006D72F2" w:rsidP="006D72F2">
      <w:pPr>
        <w:pStyle w:val="ListParagraph"/>
        <w:numPr>
          <w:ilvl w:val="3"/>
          <w:numId w:val="8"/>
        </w:numPr>
        <w:spacing w:after="0" w:line="360" w:lineRule="auto"/>
        <w:rPr>
          <w:sz w:val="24"/>
        </w:rPr>
      </w:pPr>
      <w:r w:rsidRPr="00630CA5">
        <w:rPr>
          <w:sz w:val="24"/>
        </w:rPr>
        <w:t>Discussion of the Offtaker Identity paper</w:t>
      </w:r>
    </w:p>
    <w:p w:rsidR="006D72F2" w:rsidRPr="00630CA5" w:rsidRDefault="006D72F2" w:rsidP="006D72F2">
      <w:pPr>
        <w:pStyle w:val="ListParagraph"/>
        <w:spacing w:after="0" w:line="360" w:lineRule="auto"/>
        <w:ind w:left="1035"/>
        <w:rPr>
          <w:sz w:val="24"/>
        </w:rPr>
      </w:pPr>
    </w:p>
    <w:p w:rsidR="00C0078D" w:rsidRPr="00630CA5" w:rsidRDefault="006D72F2" w:rsidP="006D72F2">
      <w:pPr>
        <w:spacing w:after="0" w:line="360" w:lineRule="auto"/>
        <w:rPr>
          <w:sz w:val="24"/>
        </w:rPr>
      </w:pPr>
      <w:proofErr w:type="gramStart"/>
      <w:r w:rsidRPr="00630CA5">
        <w:rPr>
          <w:sz w:val="24"/>
        </w:rPr>
        <w:t xml:space="preserve">12.45-13.00 </w:t>
      </w:r>
      <w:r w:rsidRPr="00630CA5">
        <w:rPr>
          <w:sz w:val="24"/>
        </w:rPr>
        <w:tab/>
        <w:t>Forward look &amp; A.O.B.</w:t>
      </w:r>
      <w:proofErr w:type="gramEnd"/>
    </w:p>
    <w:p w:rsidR="0012523D" w:rsidRDefault="0012523D">
      <w:r>
        <w:br w:type="page"/>
      </w:r>
    </w:p>
    <w:p w:rsidR="00C0078D" w:rsidRPr="00F017D6" w:rsidRDefault="0012523D" w:rsidP="00F017D6">
      <w:pPr>
        <w:jc w:val="center"/>
        <w:rPr>
          <w:b/>
          <w:sz w:val="28"/>
          <w:u w:val="single"/>
        </w:rPr>
      </w:pPr>
      <w:r w:rsidRPr="00F017D6">
        <w:rPr>
          <w:b/>
          <w:sz w:val="28"/>
          <w:u w:val="single"/>
        </w:rPr>
        <w:lastRenderedPageBreak/>
        <w:t>Forward Look</w:t>
      </w:r>
    </w:p>
    <w:p w:rsidR="0012523D" w:rsidRDefault="0012523D" w:rsidP="0012523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93442B" wp14:editId="1AAAF665">
                <wp:simplePos x="0" y="0"/>
                <wp:positionH relativeFrom="column">
                  <wp:posOffset>638175</wp:posOffset>
                </wp:positionH>
                <wp:positionV relativeFrom="paragraph">
                  <wp:posOffset>5482590</wp:posOffset>
                </wp:positionV>
                <wp:extent cx="5257800" cy="4381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23D" w:rsidRPr="00F44418" w:rsidRDefault="0012523D" w:rsidP="0012523D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F44418">
                              <w:rPr>
                                <w:b/>
                                <w:sz w:val="48"/>
                              </w:rPr>
                              <w:t>WORKSHOP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0.25pt;margin-top:431.7pt;width:414pt;height:3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" fillcolor="#4bacc6 [3208]" strokecolor="#205867 [1608]" strokeweight="2pt">
                <v:textbox>
                  <w:txbxContent>
                    <w:p w:rsidR="0012523D" w:rsidRPr="00F44418" w:rsidRDefault="0012523D" w:rsidP="0012523D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F44418">
                        <w:rPr>
                          <w:b/>
                          <w:sz w:val="48"/>
                        </w:rPr>
                        <w:t>WORKSHOP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BBB5330" wp14:editId="4C7331C0">
            <wp:simplePos x="0" y="0"/>
            <wp:positionH relativeFrom="column">
              <wp:posOffset>333375</wp:posOffset>
            </wp:positionH>
            <wp:positionV relativeFrom="paragraph">
              <wp:posOffset>1043940</wp:posOffset>
            </wp:positionV>
            <wp:extent cx="5486400" cy="4191000"/>
            <wp:effectExtent l="38100" t="19050" r="19050" b="38100"/>
            <wp:wrapTight wrapText="bothSides">
              <wp:wrapPolygon edited="0">
                <wp:start x="-150" y="-98"/>
                <wp:lineTo x="-150" y="20324"/>
                <wp:lineTo x="375" y="20324"/>
                <wp:lineTo x="375" y="21404"/>
                <wp:lineTo x="1425" y="21698"/>
                <wp:lineTo x="1800" y="21698"/>
                <wp:lineTo x="1875" y="21698"/>
                <wp:lineTo x="2850" y="20324"/>
                <wp:lineTo x="11700" y="20324"/>
                <wp:lineTo x="21600" y="19538"/>
                <wp:lineTo x="21600" y="17182"/>
                <wp:lineTo x="21450" y="15709"/>
                <wp:lineTo x="21600" y="14138"/>
                <wp:lineTo x="21600" y="10309"/>
                <wp:lineTo x="19200" y="10113"/>
                <wp:lineTo x="3300" y="9327"/>
                <wp:lineTo x="18525" y="9327"/>
                <wp:lineTo x="21600" y="9033"/>
                <wp:lineTo x="21600" y="5105"/>
                <wp:lineTo x="20400" y="5007"/>
                <wp:lineTo x="2925" y="4615"/>
                <wp:lineTo x="12900" y="4615"/>
                <wp:lineTo x="21600" y="3927"/>
                <wp:lineTo x="21600" y="-98"/>
                <wp:lineTo x="3375" y="-98"/>
                <wp:lineTo x="-150" y="-98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8805E" wp14:editId="4A718C63">
                <wp:simplePos x="0" y="0"/>
                <wp:positionH relativeFrom="column">
                  <wp:posOffset>476250</wp:posOffset>
                </wp:positionH>
                <wp:positionV relativeFrom="paragraph">
                  <wp:posOffset>453390</wp:posOffset>
                </wp:positionV>
                <wp:extent cx="5257800" cy="3429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23D" w:rsidRPr="001C6F6B" w:rsidRDefault="0012523D" w:rsidP="0012523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C6F6B">
                              <w:rPr>
                                <w:b/>
                                <w:sz w:val="28"/>
                              </w:rPr>
                              <w:t>Initial Meeting – 12</w:t>
                            </w:r>
                            <w:r w:rsidRPr="001C6F6B">
                              <w:rPr>
                                <w:b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1C6F6B">
                              <w:rPr>
                                <w:b/>
                                <w:sz w:val="28"/>
                              </w:rPr>
                              <w:t xml:space="preserve"> September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37.5pt;margin-top:35.7pt;width:414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" fillcolor="#4bacc6 [3208]" strokecolor="#205867 [1608]" strokeweight="2pt">
                <v:textbox>
                  <w:txbxContent>
                    <w:p w:rsidR="0012523D" w:rsidRPr="001C6F6B" w:rsidRDefault="0012523D" w:rsidP="0012523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C6F6B">
                        <w:rPr>
                          <w:b/>
                          <w:sz w:val="28"/>
                        </w:rPr>
                        <w:t>Initial Meeting – 12</w:t>
                      </w:r>
                      <w:r w:rsidRPr="001C6F6B">
                        <w:rPr>
                          <w:b/>
                          <w:sz w:val="28"/>
                          <w:vertAlign w:val="superscript"/>
                        </w:rPr>
                        <w:t>th</w:t>
                      </w:r>
                      <w:r w:rsidRPr="001C6F6B">
                        <w:rPr>
                          <w:b/>
                          <w:sz w:val="28"/>
                        </w:rPr>
                        <w:t xml:space="preserve"> September</w:t>
                      </w:r>
                    </w:p>
                  </w:txbxContent>
                </v:textbox>
              </v:rect>
            </w:pict>
          </mc:Fallback>
        </mc:AlternateContent>
      </w:r>
    </w:p>
    <w:p w:rsidR="0012523D" w:rsidRPr="0012523D" w:rsidRDefault="0012523D">
      <w:pPr>
        <w:rPr>
          <w:b/>
          <w:u w:val="single"/>
        </w:rPr>
      </w:pPr>
    </w:p>
    <w:sectPr w:rsidR="0012523D" w:rsidRPr="0012523D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D6" w:rsidRDefault="00F017D6" w:rsidP="00F017D6">
      <w:pPr>
        <w:spacing w:after="0" w:line="240" w:lineRule="auto"/>
      </w:pPr>
      <w:r>
        <w:separator/>
      </w:r>
    </w:p>
  </w:endnote>
  <w:endnote w:type="continuationSeparator" w:id="0">
    <w:p w:rsidR="00F017D6" w:rsidRDefault="00F017D6" w:rsidP="00F0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D6" w:rsidRDefault="00F017D6" w:rsidP="00F017D6">
      <w:pPr>
        <w:spacing w:after="0" w:line="240" w:lineRule="auto"/>
      </w:pPr>
      <w:r>
        <w:separator/>
      </w:r>
    </w:p>
  </w:footnote>
  <w:footnote w:type="continuationSeparator" w:id="0">
    <w:p w:rsidR="00F017D6" w:rsidRDefault="00F017D6" w:rsidP="00F01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D6" w:rsidRPr="00630CA5" w:rsidRDefault="00F017D6" w:rsidP="00630CA5">
    <w:pPr>
      <w:rPr>
        <w:b/>
      </w:rPr>
    </w:pPr>
    <w:r w:rsidRPr="00630CA5">
      <w:rPr>
        <w:b/>
      </w:rPr>
      <w:t>OLRAG</w:t>
    </w:r>
    <w:r w:rsidRPr="00630CA5">
      <w:tab/>
    </w:r>
    <w:r w:rsidRPr="00630CA5">
      <w:tab/>
    </w:r>
    <w:r w:rsid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>
      <w:t xml:space="preserve">            </w:t>
    </w:r>
    <w:r w:rsidRPr="00630CA5">
      <w:rPr>
        <w:b/>
      </w:rPr>
      <w:t>Meeting</w:t>
    </w:r>
    <w:r w:rsidR="00630CA5" w:rsidRPr="00630CA5">
      <w:rPr>
        <w:b/>
      </w:rPr>
      <w:t xml:space="preserve"> 1, </w:t>
    </w:r>
    <w:r w:rsidRPr="00630CA5">
      <w:rPr>
        <w:b/>
      </w:rPr>
      <w:t>2</w:t>
    </w:r>
    <w:r w:rsidRPr="00630CA5">
      <w:rPr>
        <w:b/>
        <w:vertAlign w:val="superscript"/>
      </w:rPr>
      <w:t>nd</w:t>
    </w:r>
    <w:r w:rsidRPr="00630CA5">
      <w:rPr>
        <w:b/>
      </w:rPr>
      <w:t xml:space="preserve"> October, 2013</w:t>
    </w:r>
  </w:p>
  <w:p w:rsidR="00F017D6" w:rsidRDefault="00F017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A1E"/>
    <w:multiLevelType w:val="multilevel"/>
    <w:tmpl w:val="AF968A60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F0E488C"/>
    <w:multiLevelType w:val="multilevel"/>
    <w:tmpl w:val="CC1E13A2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DF8461F"/>
    <w:multiLevelType w:val="multilevel"/>
    <w:tmpl w:val="CAB28BC6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4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3"/>
      <w:numFmt w:val="decimal"/>
      <w:lvlText w:val="%1.%2-%3.0"/>
      <w:lvlJc w:val="left"/>
      <w:pPr>
        <w:ind w:left="1035" w:hanging="103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6F91D61"/>
    <w:multiLevelType w:val="hybridMultilevel"/>
    <w:tmpl w:val="8F58B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D7F21"/>
    <w:multiLevelType w:val="multilevel"/>
    <w:tmpl w:val="D9B82ABA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13806D7"/>
    <w:multiLevelType w:val="hybridMultilevel"/>
    <w:tmpl w:val="6C94DCFE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1794AE2"/>
    <w:multiLevelType w:val="multilevel"/>
    <w:tmpl w:val="1CCC20C2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B824A61"/>
    <w:multiLevelType w:val="multilevel"/>
    <w:tmpl w:val="5BCAD38C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56D503E"/>
    <w:multiLevelType w:val="multilevel"/>
    <w:tmpl w:val="610EE56C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07"/>
    <w:rsid w:val="0012523D"/>
    <w:rsid w:val="002B568D"/>
    <w:rsid w:val="00532D9F"/>
    <w:rsid w:val="006223DD"/>
    <w:rsid w:val="00630CA5"/>
    <w:rsid w:val="006D72F2"/>
    <w:rsid w:val="008A1267"/>
    <w:rsid w:val="00927507"/>
    <w:rsid w:val="00973A14"/>
    <w:rsid w:val="00C0078D"/>
    <w:rsid w:val="00D4130B"/>
    <w:rsid w:val="00EB2B16"/>
    <w:rsid w:val="00F017D6"/>
    <w:rsid w:val="00F3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580D27-A0CA-4913-9D32-1BFDBD93E9A9}" type="doc">
      <dgm:prSet loTypeId="urn:microsoft.com/office/officeart/2005/8/layout/chevron2" loCatId="process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lang="en-GB"/>
        </a:p>
      </dgm:t>
    </dgm:pt>
    <dgm:pt modelId="{8B26E31C-CD6F-4CD5-BBFA-8A892C100DDB}">
      <dgm:prSet phldrT="[Text]" custT="1"/>
      <dgm:spPr/>
      <dgm:t>
        <a:bodyPr/>
        <a:lstStyle/>
        <a:p>
          <a:r>
            <a:rPr lang="en-GB" sz="1400"/>
            <a:t>Meeting 1</a:t>
          </a:r>
        </a:p>
      </dgm:t>
    </dgm:pt>
    <dgm:pt modelId="{B2B1ED9C-67A7-4F09-9DE2-5A042BE7B9F1}" type="parTrans" cxnId="{AF9E5F76-16F5-4176-9EA5-EEBC0D60847E}">
      <dgm:prSet/>
      <dgm:spPr/>
      <dgm:t>
        <a:bodyPr/>
        <a:lstStyle/>
        <a:p>
          <a:endParaRPr lang="en-GB" sz="1400"/>
        </a:p>
      </dgm:t>
    </dgm:pt>
    <dgm:pt modelId="{7173E91C-9CEA-45E7-8543-4D2A38FE4183}" type="sibTrans" cxnId="{AF9E5F76-16F5-4176-9EA5-EEBC0D60847E}">
      <dgm:prSet/>
      <dgm:spPr/>
      <dgm:t>
        <a:bodyPr/>
        <a:lstStyle/>
        <a:p>
          <a:endParaRPr lang="en-GB" sz="1400"/>
        </a:p>
      </dgm:t>
    </dgm:pt>
    <dgm:pt modelId="{6AC2C79B-9772-4BDC-8240-E8F60A6E69A2}">
      <dgm:prSet phldrT="[Text]" custT="1"/>
      <dgm:spPr/>
      <dgm:t>
        <a:bodyPr/>
        <a:lstStyle/>
        <a:p>
          <a:pPr algn="l"/>
          <a:r>
            <a:rPr lang="en-GB" sz="1200"/>
            <a:t>Wednesday 2nd October 2013</a:t>
          </a:r>
        </a:p>
      </dgm:t>
    </dgm:pt>
    <dgm:pt modelId="{7A23ACC8-3962-4140-B28C-EC4FCBC04A27}" type="parTrans" cxnId="{472757EB-1B10-418B-B044-6C70B3A24631}">
      <dgm:prSet/>
      <dgm:spPr/>
      <dgm:t>
        <a:bodyPr/>
        <a:lstStyle/>
        <a:p>
          <a:endParaRPr lang="en-GB" sz="1400"/>
        </a:p>
      </dgm:t>
    </dgm:pt>
    <dgm:pt modelId="{3E29CC8A-52A4-448F-8792-64D197EE6763}" type="sibTrans" cxnId="{472757EB-1B10-418B-B044-6C70B3A24631}">
      <dgm:prSet/>
      <dgm:spPr/>
      <dgm:t>
        <a:bodyPr/>
        <a:lstStyle/>
        <a:p>
          <a:endParaRPr lang="en-GB" sz="1400"/>
        </a:p>
      </dgm:t>
    </dgm:pt>
    <dgm:pt modelId="{23F8B73C-0B83-447D-8120-1555BCDE3E1B}">
      <dgm:prSet phldrT="[Text]" custT="1"/>
      <dgm:spPr/>
      <dgm:t>
        <a:bodyPr/>
        <a:lstStyle/>
        <a:p>
          <a:pPr algn="l"/>
          <a:r>
            <a:rPr lang="en-GB" sz="1200" b="0" i="1"/>
            <a:t>Discussion papers</a:t>
          </a:r>
          <a:r>
            <a:rPr lang="en-GB" sz="1200"/>
            <a:t>: Allocation Mechanism, Offtaker Identity </a:t>
          </a:r>
        </a:p>
      </dgm:t>
    </dgm:pt>
    <dgm:pt modelId="{FDE2D998-0FDD-4801-B40B-188B7E47CF1F}" type="parTrans" cxnId="{3449F30F-56B8-4B12-8961-49BCE5FA60D7}">
      <dgm:prSet/>
      <dgm:spPr/>
      <dgm:t>
        <a:bodyPr/>
        <a:lstStyle/>
        <a:p>
          <a:endParaRPr lang="en-GB" sz="1400"/>
        </a:p>
      </dgm:t>
    </dgm:pt>
    <dgm:pt modelId="{E0D7A3F9-C73C-4910-B9F1-80DC1D7E8121}" type="sibTrans" cxnId="{3449F30F-56B8-4B12-8961-49BCE5FA60D7}">
      <dgm:prSet/>
      <dgm:spPr/>
      <dgm:t>
        <a:bodyPr/>
        <a:lstStyle/>
        <a:p>
          <a:endParaRPr lang="en-GB" sz="1400"/>
        </a:p>
      </dgm:t>
    </dgm:pt>
    <dgm:pt modelId="{BB71F00C-4232-4BEE-B5BF-DB3991433895}">
      <dgm:prSet phldrT="[Text]" custT="1"/>
      <dgm:spPr/>
      <dgm:t>
        <a:bodyPr/>
        <a:lstStyle/>
        <a:p>
          <a:r>
            <a:rPr lang="en-GB" sz="1400"/>
            <a:t>Meeting 2</a:t>
          </a:r>
        </a:p>
      </dgm:t>
    </dgm:pt>
    <dgm:pt modelId="{B1DCCDDF-FC83-41C6-A8A3-8A30B3596FA2}" type="parTrans" cxnId="{A4E0BD10-92FA-407F-81D0-80C124AA40D8}">
      <dgm:prSet/>
      <dgm:spPr/>
      <dgm:t>
        <a:bodyPr/>
        <a:lstStyle/>
        <a:p>
          <a:endParaRPr lang="en-GB" sz="1400"/>
        </a:p>
      </dgm:t>
    </dgm:pt>
    <dgm:pt modelId="{24F71DC3-5681-4EF6-934E-178F5DF008C7}" type="sibTrans" cxnId="{A4E0BD10-92FA-407F-81D0-80C124AA40D8}">
      <dgm:prSet/>
      <dgm:spPr/>
      <dgm:t>
        <a:bodyPr/>
        <a:lstStyle/>
        <a:p>
          <a:endParaRPr lang="en-GB" sz="1400"/>
        </a:p>
      </dgm:t>
    </dgm:pt>
    <dgm:pt modelId="{4370DEBD-EE0E-472F-929E-8D713856DDDF}">
      <dgm:prSet phldrT="[Text]" custT="1"/>
      <dgm:spPr/>
      <dgm:t>
        <a:bodyPr/>
        <a:lstStyle/>
        <a:p>
          <a:r>
            <a:rPr lang="en-GB" sz="1200"/>
            <a:t>Wednesday 16th October 2013</a:t>
          </a:r>
        </a:p>
      </dgm:t>
    </dgm:pt>
    <dgm:pt modelId="{CC2230EA-73C5-4F6F-9C9A-EC66797EED22}" type="parTrans" cxnId="{C59167EF-0392-4B37-8D0C-4314EDCA0E32}">
      <dgm:prSet/>
      <dgm:spPr/>
      <dgm:t>
        <a:bodyPr/>
        <a:lstStyle/>
        <a:p>
          <a:endParaRPr lang="en-GB" sz="1400"/>
        </a:p>
      </dgm:t>
    </dgm:pt>
    <dgm:pt modelId="{3B89C941-39F7-4225-8859-49829FF65B2C}" type="sibTrans" cxnId="{C59167EF-0392-4B37-8D0C-4314EDCA0E32}">
      <dgm:prSet/>
      <dgm:spPr/>
      <dgm:t>
        <a:bodyPr/>
        <a:lstStyle/>
        <a:p>
          <a:endParaRPr lang="en-GB" sz="1400"/>
        </a:p>
      </dgm:t>
    </dgm:pt>
    <dgm:pt modelId="{B554D2F9-BAAD-4AF6-9F6E-812A5C213DB8}">
      <dgm:prSet phldrT="[Text]" custT="1"/>
      <dgm:spPr/>
      <dgm:t>
        <a:bodyPr/>
        <a:lstStyle/>
        <a:p>
          <a:r>
            <a:rPr lang="en-GB" sz="1400"/>
            <a:t>Meeting 3</a:t>
          </a:r>
        </a:p>
      </dgm:t>
    </dgm:pt>
    <dgm:pt modelId="{BAFB0783-1F62-45D2-B155-F93FB0D904E3}" type="parTrans" cxnId="{AA38E660-6D41-4370-97D1-DAA6D4489BFD}">
      <dgm:prSet/>
      <dgm:spPr/>
      <dgm:t>
        <a:bodyPr/>
        <a:lstStyle/>
        <a:p>
          <a:endParaRPr lang="en-GB" sz="1400"/>
        </a:p>
      </dgm:t>
    </dgm:pt>
    <dgm:pt modelId="{9BD5CA42-D922-4244-A7B2-E580D08289DD}" type="sibTrans" cxnId="{AA38E660-6D41-4370-97D1-DAA6D4489BFD}">
      <dgm:prSet/>
      <dgm:spPr/>
      <dgm:t>
        <a:bodyPr/>
        <a:lstStyle/>
        <a:p>
          <a:endParaRPr lang="en-GB" sz="1400"/>
        </a:p>
      </dgm:t>
    </dgm:pt>
    <dgm:pt modelId="{221FA301-43D5-4354-A5CF-848743FB50B8}">
      <dgm:prSet phldrT="[Text]" custT="1"/>
      <dgm:spPr/>
      <dgm:t>
        <a:bodyPr/>
        <a:lstStyle/>
        <a:p>
          <a:r>
            <a:rPr lang="en-GB" sz="1200"/>
            <a:t>Wednesday 6th November 2013</a:t>
          </a:r>
        </a:p>
      </dgm:t>
    </dgm:pt>
    <dgm:pt modelId="{388894D4-928E-4D83-8239-B81B691991E4}" type="parTrans" cxnId="{BF7B4F04-2924-4742-AF9B-6C285969F5AC}">
      <dgm:prSet/>
      <dgm:spPr/>
      <dgm:t>
        <a:bodyPr/>
        <a:lstStyle/>
        <a:p>
          <a:endParaRPr lang="en-GB" sz="1400"/>
        </a:p>
      </dgm:t>
    </dgm:pt>
    <dgm:pt modelId="{10F249CC-6167-4650-BF36-D07FB9A72F5F}" type="sibTrans" cxnId="{BF7B4F04-2924-4742-AF9B-6C285969F5AC}">
      <dgm:prSet/>
      <dgm:spPr/>
      <dgm:t>
        <a:bodyPr/>
        <a:lstStyle/>
        <a:p>
          <a:endParaRPr lang="en-GB" sz="1400"/>
        </a:p>
      </dgm:t>
    </dgm:pt>
    <dgm:pt modelId="{61D254A5-D8CA-4BD3-B2C8-A74B919E38BC}">
      <dgm:prSet custT="1"/>
      <dgm:spPr/>
      <dgm:t>
        <a:bodyPr/>
        <a:lstStyle/>
        <a:p>
          <a:r>
            <a:rPr lang="en-GB" sz="1400"/>
            <a:t>Meeting 4</a:t>
          </a:r>
        </a:p>
      </dgm:t>
    </dgm:pt>
    <dgm:pt modelId="{DFF55C0A-0C68-493F-BA56-1E95C47D453B}" type="parTrans" cxnId="{B1BFEADB-F56D-4073-B3B7-1D5AC4233F5A}">
      <dgm:prSet/>
      <dgm:spPr/>
      <dgm:t>
        <a:bodyPr/>
        <a:lstStyle/>
        <a:p>
          <a:endParaRPr lang="en-GB" sz="1400"/>
        </a:p>
      </dgm:t>
    </dgm:pt>
    <dgm:pt modelId="{AE507A77-CED9-41C0-B8E6-4F14C90777D9}" type="sibTrans" cxnId="{B1BFEADB-F56D-4073-B3B7-1D5AC4233F5A}">
      <dgm:prSet/>
      <dgm:spPr/>
      <dgm:t>
        <a:bodyPr/>
        <a:lstStyle/>
        <a:p>
          <a:endParaRPr lang="en-GB" sz="1400"/>
        </a:p>
      </dgm:t>
    </dgm:pt>
    <dgm:pt modelId="{025178A8-7BFD-4683-ADCB-4B9A44C91FDF}">
      <dgm:prSet custT="1"/>
      <dgm:spPr/>
      <dgm:t>
        <a:bodyPr/>
        <a:lstStyle/>
        <a:p>
          <a:r>
            <a:rPr lang="en-GB" sz="1200"/>
            <a:t>Wednesday 27th November 2013</a:t>
          </a:r>
        </a:p>
      </dgm:t>
    </dgm:pt>
    <dgm:pt modelId="{2A41498C-76F1-4B60-8B81-2C2B6C336426}" type="parTrans" cxnId="{C7E7C890-0872-4DF4-9E20-CF5D1DCA15E0}">
      <dgm:prSet/>
      <dgm:spPr/>
      <dgm:t>
        <a:bodyPr/>
        <a:lstStyle/>
        <a:p>
          <a:endParaRPr lang="en-GB" sz="1400"/>
        </a:p>
      </dgm:t>
    </dgm:pt>
    <dgm:pt modelId="{626A303D-C768-4D0B-B3C1-395FC1988534}" type="sibTrans" cxnId="{C7E7C890-0872-4DF4-9E20-CF5D1DCA15E0}">
      <dgm:prSet/>
      <dgm:spPr/>
      <dgm:t>
        <a:bodyPr/>
        <a:lstStyle/>
        <a:p>
          <a:endParaRPr lang="en-GB" sz="1400"/>
        </a:p>
      </dgm:t>
    </dgm:pt>
    <dgm:pt modelId="{7E71E8E9-38C4-4406-B4BC-DD90F7E84F8A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Eligibility, Scheme Review</a:t>
          </a:r>
        </a:p>
      </dgm:t>
    </dgm:pt>
    <dgm:pt modelId="{309678E7-C908-4701-80B2-890D6860C89B}" type="parTrans" cxnId="{8564C0F2-E95D-4C38-A4FE-B5B3A07C8A48}">
      <dgm:prSet/>
      <dgm:spPr/>
    </dgm:pt>
    <dgm:pt modelId="{BDF7EA4B-B0CA-4E0F-AA5B-7948D8AC6BC8}" type="sibTrans" cxnId="{8564C0F2-E95D-4C38-A4FE-B5B3A07C8A48}">
      <dgm:prSet/>
      <dgm:spPr/>
    </dgm:pt>
    <dgm:pt modelId="{D312569F-89A4-4DDF-8E5E-DC2AC1F06165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Timing &amp; Conditions of Access, Backstop PPA Heads of Terms, Pricing.</a:t>
          </a:r>
        </a:p>
      </dgm:t>
    </dgm:pt>
    <dgm:pt modelId="{DF55CDF0-D1A9-4093-9B56-7310D4313ACC}" type="parTrans" cxnId="{06CAFFAF-07BC-422E-9255-6989E2C330C8}">
      <dgm:prSet/>
      <dgm:spPr/>
    </dgm:pt>
    <dgm:pt modelId="{E4899D30-1BC7-4D8D-BAC7-2E2234CBF8C7}" type="sibTrans" cxnId="{06CAFFAF-07BC-422E-9255-6989E2C330C8}">
      <dgm:prSet/>
      <dgm:spPr/>
    </dgm:pt>
    <dgm:pt modelId="{8F79D129-1D08-4B03-9D38-C60A762280EA}">
      <dgm:prSet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Levelisation , Compliance/Risks</a:t>
          </a:r>
        </a:p>
      </dgm:t>
    </dgm:pt>
    <dgm:pt modelId="{9E0D2B42-945E-45CD-A90A-567B62DEEFF4}" type="parTrans" cxnId="{271326B8-0AC5-4626-9745-D9939A12EB43}">
      <dgm:prSet/>
      <dgm:spPr/>
    </dgm:pt>
    <dgm:pt modelId="{0714C585-DB77-408A-9C37-01D8104CCFE6}" type="sibTrans" cxnId="{271326B8-0AC5-4626-9745-D9939A12EB43}">
      <dgm:prSet/>
      <dgm:spPr/>
    </dgm:pt>
    <dgm:pt modelId="{AFB42394-30DF-47C4-A6BD-E87D75ADF94E}" type="pres">
      <dgm:prSet presAssocID="{8F580D27-A0CA-4913-9D32-1BFDBD93E9A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C8AF41EB-BEDC-4C33-B6D4-1BC598E813FC}" type="pres">
      <dgm:prSet presAssocID="{8B26E31C-CD6F-4CD5-BBFA-8A892C100DDB}" presName="composite" presStyleCnt="0"/>
      <dgm:spPr/>
    </dgm:pt>
    <dgm:pt modelId="{939C8828-EE78-4538-BE33-00BDDFF182FD}" type="pres">
      <dgm:prSet presAssocID="{8B26E31C-CD6F-4CD5-BBFA-8A892C100DDB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B5B86AB-4F49-4095-A940-5352A13A1B28}" type="pres">
      <dgm:prSet presAssocID="{8B26E31C-CD6F-4CD5-BBFA-8A892C100DDB}" presName="descendantText" presStyleLbl="alignAcc1" presStyleIdx="0" presStyleCnt="4" custLinFactNeighborX="0" custLinFactNeighborY="-14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FEC1EA6-7845-49AF-9448-723BAF5DF37A}" type="pres">
      <dgm:prSet presAssocID="{7173E91C-9CEA-45E7-8543-4D2A38FE4183}" presName="sp" presStyleCnt="0"/>
      <dgm:spPr/>
    </dgm:pt>
    <dgm:pt modelId="{44368D29-3D40-4714-B294-57D0BBDF2726}" type="pres">
      <dgm:prSet presAssocID="{BB71F00C-4232-4BEE-B5BF-DB3991433895}" presName="composite" presStyleCnt="0"/>
      <dgm:spPr/>
    </dgm:pt>
    <dgm:pt modelId="{5A89F891-4568-4B08-960D-88CD789CE02E}" type="pres">
      <dgm:prSet presAssocID="{BB71F00C-4232-4BEE-B5BF-DB3991433895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754D2B3-4336-4381-AFF5-B66B00DEC3D9}" type="pres">
      <dgm:prSet presAssocID="{BB71F00C-4232-4BEE-B5BF-DB3991433895}" presName="descendantText" presStyleLbl="alignAcc1" presStyleIdx="1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90A271D-051D-4CC1-AFFB-90873F00C6AF}" type="pres">
      <dgm:prSet presAssocID="{24F71DC3-5681-4EF6-934E-178F5DF008C7}" presName="sp" presStyleCnt="0"/>
      <dgm:spPr/>
    </dgm:pt>
    <dgm:pt modelId="{AD98ADB9-D994-4CAE-9AB9-ADED18C07E7C}" type="pres">
      <dgm:prSet presAssocID="{B554D2F9-BAAD-4AF6-9F6E-812A5C213DB8}" presName="composite" presStyleCnt="0"/>
      <dgm:spPr/>
    </dgm:pt>
    <dgm:pt modelId="{F70DAE35-4783-4F91-A718-CD649EFA0124}" type="pres">
      <dgm:prSet presAssocID="{B554D2F9-BAAD-4AF6-9F6E-812A5C213DB8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C17DEF-E0D3-42E1-8C4F-B089B440F92C}" type="pres">
      <dgm:prSet presAssocID="{B554D2F9-BAAD-4AF6-9F6E-812A5C213DB8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9814890-1532-441C-9C9A-3D481D50A419}" type="pres">
      <dgm:prSet presAssocID="{9BD5CA42-D922-4244-A7B2-E580D08289DD}" presName="sp" presStyleCnt="0"/>
      <dgm:spPr/>
    </dgm:pt>
    <dgm:pt modelId="{BB49C93E-1818-49D3-8FC8-17DE3AE01DB0}" type="pres">
      <dgm:prSet presAssocID="{61D254A5-D8CA-4BD3-B2C8-A74B919E38BC}" presName="composite" presStyleCnt="0"/>
      <dgm:spPr/>
    </dgm:pt>
    <dgm:pt modelId="{8CA40FA7-EBB6-426A-A082-6038C4994FE0}" type="pres">
      <dgm:prSet presAssocID="{61D254A5-D8CA-4BD3-B2C8-A74B919E38BC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42CBE4B-8DDA-47EE-A617-D1950AF0B506}" type="pres">
      <dgm:prSet presAssocID="{61D254A5-D8CA-4BD3-B2C8-A74B919E38BC}" presName="descendantText" presStyleLbl="alignAcc1" presStyleIdx="3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372BE276-475F-4471-A74A-7E46DC01ECFA}" type="presOf" srcId="{8F79D129-1D08-4B03-9D38-C60A762280EA}" destId="{E42CBE4B-8DDA-47EE-A617-D1950AF0B506}" srcOrd="0" destOrd="1" presId="urn:microsoft.com/office/officeart/2005/8/layout/chevron2"/>
    <dgm:cxn modelId="{271326B8-0AC5-4626-9745-D9939A12EB43}" srcId="{61D254A5-D8CA-4BD3-B2C8-A74B919E38BC}" destId="{8F79D129-1D08-4B03-9D38-C60A762280EA}" srcOrd="1" destOrd="0" parTransId="{9E0D2B42-945E-45CD-A90A-567B62DEEFF4}" sibTransId="{0714C585-DB77-408A-9C37-01D8104CCFE6}"/>
    <dgm:cxn modelId="{23639389-C29B-4AE2-A7EC-F94120D49248}" type="presOf" srcId="{6AC2C79B-9772-4BDC-8240-E8F60A6E69A2}" destId="{3B5B86AB-4F49-4095-A940-5352A13A1B28}" srcOrd="0" destOrd="0" presId="urn:microsoft.com/office/officeart/2005/8/layout/chevron2"/>
    <dgm:cxn modelId="{B1BFEADB-F56D-4073-B3B7-1D5AC4233F5A}" srcId="{8F580D27-A0CA-4913-9D32-1BFDBD93E9A9}" destId="{61D254A5-D8CA-4BD3-B2C8-A74B919E38BC}" srcOrd="3" destOrd="0" parTransId="{DFF55C0A-0C68-493F-BA56-1E95C47D453B}" sibTransId="{AE507A77-CED9-41C0-B8E6-4F14C90777D9}"/>
    <dgm:cxn modelId="{AA38E660-6D41-4370-97D1-DAA6D4489BFD}" srcId="{8F580D27-A0CA-4913-9D32-1BFDBD93E9A9}" destId="{B554D2F9-BAAD-4AF6-9F6E-812A5C213DB8}" srcOrd="2" destOrd="0" parTransId="{BAFB0783-1F62-45D2-B155-F93FB0D904E3}" sibTransId="{9BD5CA42-D922-4244-A7B2-E580D08289DD}"/>
    <dgm:cxn modelId="{3449F30F-56B8-4B12-8961-49BCE5FA60D7}" srcId="{8B26E31C-CD6F-4CD5-BBFA-8A892C100DDB}" destId="{23F8B73C-0B83-447D-8120-1555BCDE3E1B}" srcOrd="1" destOrd="0" parTransId="{FDE2D998-0FDD-4801-B40B-188B7E47CF1F}" sibTransId="{E0D7A3F9-C73C-4910-B9F1-80DC1D7E8121}"/>
    <dgm:cxn modelId="{26CF3697-D3B5-4486-BBF6-8BAA61F439C9}" type="presOf" srcId="{BB71F00C-4232-4BEE-B5BF-DB3991433895}" destId="{5A89F891-4568-4B08-960D-88CD789CE02E}" srcOrd="0" destOrd="0" presId="urn:microsoft.com/office/officeart/2005/8/layout/chevron2"/>
    <dgm:cxn modelId="{8564C0F2-E95D-4C38-A4FE-B5B3A07C8A48}" srcId="{BB71F00C-4232-4BEE-B5BF-DB3991433895}" destId="{7E71E8E9-38C4-4406-B4BC-DD90F7E84F8A}" srcOrd="1" destOrd="0" parTransId="{309678E7-C908-4701-80B2-890D6860C89B}" sibTransId="{BDF7EA4B-B0CA-4E0F-AA5B-7948D8AC6BC8}"/>
    <dgm:cxn modelId="{BF7B4F04-2924-4742-AF9B-6C285969F5AC}" srcId="{B554D2F9-BAAD-4AF6-9F6E-812A5C213DB8}" destId="{221FA301-43D5-4354-A5CF-848743FB50B8}" srcOrd="0" destOrd="0" parTransId="{388894D4-928E-4D83-8239-B81B691991E4}" sibTransId="{10F249CC-6167-4650-BF36-D07FB9A72F5F}"/>
    <dgm:cxn modelId="{2B045A06-559D-4DAA-82D1-D9645BD8EC74}" type="presOf" srcId="{025178A8-7BFD-4683-ADCB-4B9A44C91FDF}" destId="{E42CBE4B-8DDA-47EE-A617-D1950AF0B506}" srcOrd="0" destOrd="0" presId="urn:microsoft.com/office/officeart/2005/8/layout/chevron2"/>
    <dgm:cxn modelId="{6E3845CE-8190-46DF-81AE-CC091BD28BAB}" type="presOf" srcId="{B554D2F9-BAAD-4AF6-9F6E-812A5C213DB8}" destId="{F70DAE35-4783-4F91-A718-CD649EFA0124}" srcOrd="0" destOrd="0" presId="urn:microsoft.com/office/officeart/2005/8/layout/chevron2"/>
    <dgm:cxn modelId="{D98E3A62-5B43-49DE-A07A-68F2904781C2}" type="presOf" srcId="{7E71E8E9-38C4-4406-B4BC-DD90F7E84F8A}" destId="{4754D2B3-4336-4381-AFF5-B66B00DEC3D9}" srcOrd="0" destOrd="1" presId="urn:microsoft.com/office/officeart/2005/8/layout/chevron2"/>
    <dgm:cxn modelId="{FDD9F29B-4412-4D06-9880-761524CFB2E8}" type="presOf" srcId="{8F580D27-A0CA-4913-9D32-1BFDBD93E9A9}" destId="{AFB42394-30DF-47C4-A6BD-E87D75ADF94E}" srcOrd="0" destOrd="0" presId="urn:microsoft.com/office/officeart/2005/8/layout/chevron2"/>
    <dgm:cxn modelId="{AF9E5F76-16F5-4176-9EA5-EEBC0D60847E}" srcId="{8F580D27-A0CA-4913-9D32-1BFDBD93E9A9}" destId="{8B26E31C-CD6F-4CD5-BBFA-8A892C100DDB}" srcOrd="0" destOrd="0" parTransId="{B2B1ED9C-67A7-4F09-9DE2-5A042BE7B9F1}" sibTransId="{7173E91C-9CEA-45E7-8543-4D2A38FE4183}"/>
    <dgm:cxn modelId="{C7E7C890-0872-4DF4-9E20-CF5D1DCA15E0}" srcId="{61D254A5-D8CA-4BD3-B2C8-A74B919E38BC}" destId="{025178A8-7BFD-4683-ADCB-4B9A44C91FDF}" srcOrd="0" destOrd="0" parTransId="{2A41498C-76F1-4B60-8B81-2C2B6C336426}" sibTransId="{626A303D-C768-4D0B-B3C1-395FC1988534}"/>
    <dgm:cxn modelId="{C59167EF-0392-4B37-8D0C-4314EDCA0E32}" srcId="{BB71F00C-4232-4BEE-B5BF-DB3991433895}" destId="{4370DEBD-EE0E-472F-929E-8D713856DDDF}" srcOrd="0" destOrd="0" parTransId="{CC2230EA-73C5-4F6F-9C9A-EC66797EED22}" sibTransId="{3B89C941-39F7-4225-8859-49829FF65B2C}"/>
    <dgm:cxn modelId="{E77B12AC-0AA6-472E-9E1D-4C536E572B42}" type="presOf" srcId="{D312569F-89A4-4DDF-8E5E-DC2AC1F06165}" destId="{A5C17DEF-E0D3-42E1-8C4F-B089B440F92C}" srcOrd="0" destOrd="1" presId="urn:microsoft.com/office/officeart/2005/8/layout/chevron2"/>
    <dgm:cxn modelId="{85798DCA-B627-4779-ACCD-9365E57D288B}" type="presOf" srcId="{4370DEBD-EE0E-472F-929E-8D713856DDDF}" destId="{4754D2B3-4336-4381-AFF5-B66B00DEC3D9}" srcOrd="0" destOrd="0" presId="urn:microsoft.com/office/officeart/2005/8/layout/chevron2"/>
    <dgm:cxn modelId="{7B1CD67D-B895-4C1F-9361-83F292287F27}" type="presOf" srcId="{8B26E31C-CD6F-4CD5-BBFA-8A892C100DDB}" destId="{939C8828-EE78-4538-BE33-00BDDFF182FD}" srcOrd="0" destOrd="0" presId="urn:microsoft.com/office/officeart/2005/8/layout/chevron2"/>
    <dgm:cxn modelId="{E8C53907-0220-4167-B815-171697D12739}" type="presOf" srcId="{61D254A5-D8CA-4BD3-B2C8-A74B919E38BC}" destId="{8CA40FA7-EBB6-426A-A082-6038C4994FE0}" srcOrd="0" destOrd="0" presId="urn:microsoft.com/office/officeart/2005/8/layout/chevron2"/>
    <dgm:cxn modelId="{472757EB-1B10-418B-B044-6C70B3A24631}" srcId="{8B26E31C-CD6F-4CD5-BBFA-8A892C100DDB}" destId="{6AC2C79B-9772-4BDC-8240-E8F60A6E69A2}" srcOrd="0" destOrd="0" parTransId="{7A23ACC8-3962-4140-B28C-EC4FCBC04A27}" sibTransId="{3E29CC8A-52A4-448F-8792-64D197EE6763}"/>
    <dgm:cxn modelId="{06CAFFAF-07BC-422E-9255-6989E2C330C8}" srcId="{B554D2F9-BAAD-4AF6-9F6E-812A5C213DB8}" destId="{D312569F-89A4-4DDF-8E5E-DC2AC1F06165}" srcOrd="1" destOrd="0" parTransId="{DF55CDF0-D1A9-4093-9B56-7310D4313ACC}" sibTransId="{E4899D30-1BC7-4D8D-BAC7-2E2234CBF8C7}"/>
    <dgm:cxn modelId="{A4E0BD10-92FA-407F-81D0-80C124AA40D8}" srcId="{8F580D27-A0CA-4913-9D32-1BFDBD93E9A9}" destId="{BB71F00C-4232-4BEE-B5BF-DB3991433895}" srcOrd="1" destOrd="0" parTransId="{B1DCCDDF-FC83-41C6-A8A3-8A30B3596FA2}" sibTransId="{24F71DC3-5681-4EF6-934E-178F5DF008C7}"/>
    <dgm:cxn modelId="{D2F0A7EA-990A-4813-843C-F0372BC97983}" type="presOf" srcId="{221FA301-43D5-4354-A5CF-848743FB50B8}" destId="{A5C17DEF-E0D3-42E1-8C4F-B089B440F92C}" srcOrd="0" destOrd="0" presId="urn:microsoft.com/office/officeart/2005/8/layout/chevron2"/>
    <dgm:cxn modelId="{977E93B4-4B81-4F18-BB02-D524A6B45A01}" type="presOf" srcId="{23F8B73C-0B83-447D-8120-1555BCDE3E1B}" destId="{3B5B86AB-4F49-4095-A940-5352A13A1B28}" srcOrd="0" destOrd="1" presId="urn:microsoft.com/office/officeart/2005/8/layout/chevron2"/>
    <dgm:cxn modelId="{7E71C382-8293-4716-8374-6E217CA95CBC}" type="presParOf" srcId="{AFB42394-30DF-47C4-A6BD-E87D75ADF94E}" destId="{C8AF41EB-BEDC-4C33-B6D4-1BC598E813FC}" srcOrd="0" destOrd="0" presId="urn:microsoft.com/office/officeart/2005/8/layout/chevron2"/>
    <dgm:cxn modelId="{9E097AB3-8600-4581-A407-CB1CF333A10D}" type="presParOf" srcId="{C8AF41EB-BEDC-4C33-B6D4-1BC598E813FC}" destId="{939C8828-EE78-4538-BE33-00BDDFF182FD}" srcOrd="0" destOrd="0" presId="urn:microsoft.com/office/officeart/2005/8/layout/chevron2"/>
    <dgm:cxn modelId="{3BFF6E65-D632-4AB1-876E-48444B4B8AD6}" type="presParOf" srcId="{C8AF41EB-BEDC-4C33-B6D4-1BC598E813FC}" destId="{3B5B86AB-4F49-4095-A940-5352A13A1B28}" srcOrd="1" destOrd="0" presId="urn:microsoft.com/office/officeart/2005/8/layout/chevron2"/>
    <dgm:cxn modelId="{A2EBEC94-79E3-4E26-87D6-6B237BC629F2}" type="presParOf" srcId="{AFB42394-30DF-47C4-A6BD-E87D75ADF94E}" destId="{8FEC1EA6-7845-49AF-9448-723BAF5DF37A}" srcOrd="1" destOrd="0" presId="urn:microsoft.com/office/officeart/2005/8/layout/chevron2"/>
    <dgm:cxn modelId="{5E570CEA-7B84-4880-B8DB-025F9A0736B1}" type="presParOf" srcId="{AFB42394-30DF-47C4-A6BD-E87D75ADF94E}" destId="{44368D29-3D40-4714-B294-57D0BBDF2726}" srcOrd="2" destOrd="0" presId="urn:microsoft.com/office/officeart/2005/8/layout/chevron2"/>
    <dgm:cxn modelId="{B71CB533-81B1-43B8-B72A-AA206CE03AE0}" type="presParOf" srcId="{44368D29-3D40-4714-B294-57D0BBDF2726}" destId="{5A89F891-4568-4B08-960D-88CD789CE02E}" srcOrd="0" destOrd="0" presId="urn:microsoft.com/office/officeart/2005/8/layout/chevron2"/>
    <dgm:cxn modelId="{3ACB456E-4EA7-4278-9F89-EB5F4279F28E}" type="presParOf" srcId="{44368D29-3D40-4714-B294-57D0BBDF2726}" destId="{4754D2B3-4336-4381-AFF5-B66B00DEC3D9}" srcOrd="1" destOrd="0" presId="urn:microsoft.com/office/officeart/2005/8/layout/chevron2"/>
    <dgm:cxn modelId="{0091FFAB-68A2-4AFE-A16F-820D6CDE485F}" type="presParOf" srcId="{AFB42394-30DF-47C4-A6BD-E87D75ADF94E}" destId="{090A271D-051D-4CC1-AFFB-90873F00C6AF}" srcOrd="3" destOrd="0" presId="urn:microsoft.com/office/officeart/2005/8/layout/chevron2"/>
    <dgm:cxn modelId="{3F72D9DE-E384-4A68-BAEC-5D53F6B5FF59}" type="presParOf" srcId="{AFB42394-30DF-47C4-A6BD-E87D75ADF94E}" destId="{AD98ADB9-D994-4CAE-9AB9-ADED18C07E7C}" srcOrd="4" destOrd="0" presId="urn:microsoft.com/office/officeart/2005/8/layout/chevron2"/>
    <dgm:cxn modelId="{ECF167D1-2194-4DA4-B3EE-DD2590AD77F6}" type="presParOf" srcId="{AD98ADB9-D994-4CAE-9AB9-ADED18C07E7C}" destId="{F70DAE35-4783-4F91-A718-CD649EFA0124}" srcOrd="0" destOrd="0" presId="urn:microsoft.com/office/officeart/2005/8/layout/chevron2"/>
    <dgm:cxn modelId="{E74E4DAA-758D-4CDD-867C-C97CDA1BEADF}" type="presParOf" srcId="{AD98ADB9-D994-4CAE-9AB9-ADED18C07E7C}" destId="{A5C17DEF-E0D3-42E1-8C4F-B089B440F92C}" srcOrd="1" destOrd="0" presId="urn:microsoft.com/office/officeart/2005/8/layout/chevron2"/>
    <dgm:cxn modelId="{95FC2045-95A7-482E-A173-6F6B6888D4AE}" type="presParOf" srcId="{AFB42394-30DF-47C4-A6BD-E87D75ADF94E}" destId="{B9814890-1532-441C-9C9A-3D481D50A419}" srcOrd="5" destOrd="0" presId="urn:microsoft.com/office/officeart/2005/8/layout/chevron2"/>
    <dgm:cxn modelId="{72790740-C71E-473F-9538-FFF5C05AE3D1}" type="presParOf" srcId="{AFB42394-30DF-47C4-A6BD-E87D75ADF94E}" destId="{BB49C93E-1818-49D3-8FC8-17DE3AE01DB0}" srcOrd="6" destOrd="0" presId="urn:microsoft.com/office/officeart/2005/8/layout/chevron2"/>
    <dgm:cxn modelId="{1134E5BD-B6D4-44C8-A1E0-FA433ACB6FF2}" type="presParOf" srcId="{BB49C93E-1818-49D3-8FC8-17DE3AE01DB0}" destId="{8CA40FA7-EBB6-426A-A082-6038C4994FE0}" srcOrd="0" destOrd="0" presId="urn:microsoft.com/office/officeart/2005/8/layout/chevron2"/>
    <dgm:cxn modelId="{89FCCFA9-46D2-4351-83A8-3B26FDE36B00}" type="presParOf" srcId="{BB49C93E-1818-49D3-8FC8-17DE3AE01DB0}" destId="{E42CBE4B-8DDA-47EE-A617-D1950AF0B506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9C8828-EE78-4538-BE33-00BDDFF182FD}">
      <dsp:nvSpPr>
        <dsp:cNvPr id="0" name=""/>
        <dsp:cNvSpPr/>
      </dsp:nvSpPr>
      <dsp:spPr>
        <a:xfrm rot="5400000">
          <a:off x="-173738" y="174795"/>
          <a:ext cx="1158254" cy="810778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Meeting 1</a:t>
          </a:r>
        </a:p>
      </dsp:txBody>
      <dsp:txXfrm rot="-5400000">
        <a:off x="0" y="406446"/>
        <a:ext cx="810778" cy="347476"/>
      </dsp:txXfrm>
    </dsp:sp>
    <dsp:sp modelId="{3B5B86AB-4F49-4095-A940-5352A13A1B28}">
      <dsp:nvSpPr>
        <dsp:cNvPr id="0" name=""/>
        <dsp:cNvSpPr/>
      </dsp:nvSpPr>
      <dsp:spPr>
        <a:xfrm rot="5400000">
          <a:off x="2772156" y="-1961375"/>
          <a:ext cx="752865" cy="467562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2nd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i="1" kern="1200"/>
            <a:t>Discussion papers</a:t>
          </a:r>
          <a:r>
            <a:rPr lang="en-GB" sz="1200" kern="1200"/>
            <a:t>: Allocation Mechanism, Offtaker Identity </a:t>
          </a:r>
        </a:p>
      </dsp:txBody>
      <dsp:txXfrm rot="-5400000">
        <a:off x="810778" y="36755"/>
        <a:ext cx="4638869" cy="679361"/>
      </dsp:txXfrm>
    </dsp:sp>
    <dsp:sp modelId="{5A89F891-4568-4B08-960D-88CD789CE02E}">
      <dsp:nvSpPr>
        <dsp:cNvPr id="0" name=""/>
        <dsp:cNvSpPr/>
      </dsp:nvSpPr>
      <dsp:spPr>
        <a:xfrm rot="5400000">
          <a:off x="-173738" y="1185005"/>
          <a:ext cx="1158254" cy="810778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Meeting 2</a:t>
          </a:r>
        </a:p>
      </dsp:txBody>
      <dsp:txXfrm rot="-5400000">
        <a:off x="0" y="1416656"/>
        <a:ext cx="810778" cy="347476"/>
      </dsp:txXfrm>
    </dsp:sp>
    <dsp:sp modelId="{4754D2B3-4336-4381-AFF5-B66B00DEC3D9}">
      <dsp:nvSpPr>
        <dsp:cNvPr id="0" name=""/>
        <dsp:cNvSpPr/>
      </dsp:nvSpPr>
      <dsp:spPr>
        <a:xfrm rot="5400000">
          <a:off x="2772156" y="-950110"/>
          <a:ext cx="752865" cy="467562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16th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Eligibility, Scheme Review</a:t>
          </a:r>
        </a:p>
      </dsp:txBody>
      <dsp:txXfrm rot="-5400000">
        <a:off x="810778" y="1048020"/>
        <a:ext cx="4638869" cy="679361"/>
      </dsp:txXfrm>
    </dsp:sp>
    <dsp:sp modelId="{F70DAE35-4783-4F91-A718-CD649EFA0124}">
      <dsp:nvSpPr>
        <dsp:cNvPr id="0" name=""/>
        <dsp:cNvSpPr/>
      </dsp:nvSpPr>
      <dsp:spPr>
        <a:xfrm rot="5400000">
          <a:off x="-173738" y="2195216"/>
          <a:ext cx="1158254" cy="810778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Meeting 3</a:t>
          </a:r>
        </a:p>
      </dsp:txBody>
      <dsp:txXfrm rot="-5400000">
        <a:off x="0" y="2426867"/>
        <a:ext cx="810778" cy="347476"/>
      </dsp:txXfrm>
    </dsp:sp>
    <dsp:sp modelId="{A5C17DEF-E0D3-42E1-8C4F-B089B440F92C}">
      <dsp:nvSpPr>
        <dsp:cNvPr id="0" name=""/>
        <dsp:cNvSpPr/>
      </dsp:nvSpPr>
      <dsp:spPr>
        <a:xfrm rot="5400000">
          <a:off x="2772156" y="60099"/>
          <a:ext cx="752865" cy="467562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6th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Timing &amp; Conditions of Access, Backstop PPA Heads of Terms, Pricing.</a:t>
          </a:r>
        </a:p>
      </dsp:txBody>
      <dsp:txXfrm rot="-5400000">
        <a:off x="810778" y="2058229"/>
        <a:ext cx="4638869" cy="679361"/>
      </dsp:txXfrm>
    </dsp:sp>
    <dsp:sp modelId="{8CA40FA7-EBB6-426A-A082-6038C4994FE0}">
      <dsp:nvSpPr>
        <dsp:cNvPr id="0" name=""/>
        <dsp:cNvSpPr/>
      </dsp:nvSpPr>
      <dsp:spPr>
        <a:xfrm rot="5400000">
          <a:off x="-173738" y="3205426"/>
          <a:ext cx="1158254" cy="810778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Meeting 4</a:t>
          </a:r>
        </a:p>
      </dsp:txBody>
      <dsp:txXfrm rot="-5400000">
        <a:off x="0" y="3437077"/>
        <a:ext cx="810778" cy="347476"/>
      </dsp:txXfrm>
    </dsp:sp>
    <dsp:sp modelId="{E42CBE4B-8DDA-47EE-A617-D1950AF0B506}">
      <dsp:nvSpPr>
        <dsp:cNvPr id="0" name=""/>
        <dsp:cNvSpPr/>
      </dsp:nvSpPr>
      <dsp:spPr>
        <a:xfrm rot="5400000">
          <a:off x="2772156" y="1070310"/>
          <a:ext cx="752865" cy="467562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27th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Levelisation , Compliance/Risks</a:t>
          </a:r>
        </a:p>
      </dsp:txBody>
      <dsp:txXfrm rot="-5400000">
        <a:off x="810778" y="3068440"/>
        <a:ext cx="4638869" cy="6793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D8F3DA5B</Template>
  <TotalTime>1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Jessica (Energy Markets and Networks)</dc:creator>
  <cp:lastModifiedBy>Crow Helena (Fuel Poverty &amp; Smart Meters)</cp:lastModifiedBy>
  <cp:revision>2</cp:revision>
  <dcterms:created xsi:type="dcterms:W3CDTF">2013-10-23T16:06:00Z</dcterms:created>
  <dcterms:modified xsi:type="dcterms:W3CDTF">2013-10-23T16:06:00Z</dcterms:modified>
</cp:coreProperties>
</file>